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CF178" w14:textId="77777777" w:rsidR="00E37574" w:rsidRPr="00E37574" w:rsidRDefault="00E37574" w:rsidP="00E37574">
      <w:pPr>
        <w:autoSpaceDE w:val="0"/>
        <w:autoSpaceDN w:val="0"/>
        <w:adjustRightInd w:val="0"/>
        <w:spacing w:after="0" w:line="276" w:lineRule="auto"/>
        <w:jc w:val="both"/>
        <w:rPr>
          <w:rFonts w:ascii="Trebuchet MS" w:hAnsi="Trebuchet MS" w:cstheme="minorHAnsi"/>
          <w:b/>
          <w:bCs/>
          <w:lang w:val="x-none" w:eastAsia="ro-RO"/>
        </w:rPr>
      </w:pPr>
      <w:r w:rsidRPr="00E37574">
        <w:rPr>
          <w:rFonts w:ascii="Trebuchet MS" w:hAnsi="Trebuchet MS" w:cstheme="minorHAnsi"/>
          <w:b/>
          <w:bCs/>
          <w:lang w:val="x-none" w:eastAsia="ro-RO"/>
        </w:rPr>
        <w:t>Programul Incluziune și Demnitate Socială 2021-2027</w:t>
      </w:r>
    </w:p>
    <w:p w14:paraId="09C85446" w14:textId="77777777" w:rsidR="00E37574" w:rsidRPr="00E37574" w:rsidRDefault="00E37574" w:rsidP="00E37574">
      <w:pPr>
        <w:autoSpaceDE w:val="0"/>
        <w:autoSpaceDN w:val="0"/>
        <w:adjustRightInd w:val="0"/>
        <w:spacing w:after="0" w:line="276" w:lineRule="auto"/>
        <w:jc w:val="both"/>
        <w:rPr>
          <w:rFonts w:ascii="Trebuchet MS" w:hAnsi="Trebuchet MS" w:cstheme="minorHAnsi"/>
          <w:b/>
          <w:bCs/>
          <w:lang w:val="x-none" w:eastAsia="ro-RO"/>
        </w:rPr>
      </w:pPr>
      <w:r w:rsidRPr="00E37574">
        <w:rPr>
          <w:rFonts w:ascii="Trebuchet MS" w:hAnsi="Trebuchet MS" w:cstheme="minorHAnsi"/>
          <w:b/>
          <w:bCs/>
          <w:lang w:val="x-none" w:eastAsia="ro-RO"/>
        </w:rPr>
        <w:t>Cod apel: PIDS/270/PIDS_P1/OP4/ESO4.11/PIDS_A10  -  Sprijin pentru funcționarea Grupurilor de Acțiune Locală, managementul Strategiilor de Dezvoltare Locală și evaluarea impactului în comunitate - Regiuni mai puțin dezvoltate</w:t>
      </w:r>
    </w:p>
    <w:p w14:paraId="6555C670" w14:textId="77777777" w:rsidR="00E37574" w:rsidRPr="00E37574" w:rsidRDefault="00E37574" w:rsidP="00E37574">
      <w:pPr>
        <w:autoSpaceDE w:val="0"/>
        <w:autoSpaceDN w:val="0"/>
        <w:adjustRightInd w:val="0"/>
        <w:spacing w:after="0" w:line="276" w:lineRule="auto"/>
        <w:jc w:val="both"/>
        <w:rPr>
          <w:rFonts w:ascii="Trebuchet MS" w:hAnsi="Trebuchet MS" w:cstheme="minorHAnsi"/>
          <w:b/>
          <w:bCs/>
          <w:lang w:val="x-none" w:eastAsia="ro-RO"/>
        </w:rPr>
      </w:pPr>
      <w:r w:rsidRPr="00E37574">
        <w:rPr>
          <w:rFonts w:ascii="Trebuchet MS" w:hAnsi="Trebuchet MS" w:cstheme="minorHAnsi"/>
          <w:b/>
          <w:bCs/>
          <w:lang w:val="x-none" w:eastAsia="ro-RO"/>
        </w:rPr>
        <w:t>Obiectiv specific: Lărgirea accesului egal și în timp util la servicii de calitate, sustenabile și la prețuri accesibile, inclusiv servicii care promovează accesul la locuințe și îngrijire orientată către persoane, inclusiv asistență medicală Modernizarea sistemelor de protecție socială, inclusiv promovarea accesului la protecție socială, acordând o atenție deosebită copiilor și grupurilor defavorizate Îmbunătățirea accesibilității, inclusiv pentru persoanele cu dizabilități, precum și a eficacității și rezilienței sistemelor de sănătate și a serviciilor de îngrijire pe termen lung Fondul Social</w:t>
      </w:r>
    </w:p>
    <w:p w14:paraId="26AA9BB1" w14:textId="77777777" w:rsidR="00E37574" w:rsidRPr="00E37574" w:rsidRDefault="00E37574" w:rsidP="00E37574">
      <w:pPr>
        <w:autoSpaceDE w:val="0"/>
        <w:autoSpaceDN w:val="0"/>
        <w:adjustRightInd w:val="0"/>
        <w:spacing w:after="0" w:line="276" w:lineRule="auto"/>
        <w:jc w:val="both"/>
        <w:rPr>
          <w:rFonts w:ascii="Trebuchet MS" w:hAnsi="Trebuchet MS" w:cstheme="minorHAnsi"/>
          <w:b/>
          <w:bCs/>
          <w:lang w:val="x-none" w:eastAsia="ro-RO"/>
        </w:rPr>
      </w:pPr>
      <w:r w:rsidRPr="00E37574">
        <w:rPr>
          <w:rFonts w:ascii="Trebuchet MS" w:hAnsi="Trebuchet MS" w:cstheme="minorHAnsi"/>
          <w:b/>
          <w:bCs/>
          <w:lang w:val="x-none" w:eastAsia="ro-RO"/>
        </w:rPr>
        <w:t>Titlul proiectului: GAL Alba Iulia Incluzivă II</w:t>
      </w:r>
    </w:p>
    <w:p w14:paraId="7A23A971" w14:textId="77777777" w:rsidR="00E37574" w:rsidRPr="00E37574" w:rsidRDefault="00E37574" w:rsidP="00E37574">
      <w:pPr>
        <w:autoSpaceDE w:val="0"/>
        <w:autoSpaceDN w:val="0"/>
        <w:adjustRightInd w:val="0"/>
        <w:spacing w:after="0" w:line="276" w:lineRule="auto"/>
        <w:jc w:val="both"/>
        <w:rPr>
          <w:rFonts w:ascii="Trebuchet MS" w:hAnsi="Trebuchet MS" w:cstheme="minorHAnsi"/>
          <w:b/>
          <w:bCs/>
          <w:lang w:val="x-none" w:eastAsia="ro-RO"/>
        </w:rPr>
      </w:pPr>
      <w:r w:rsidRPr="00E37574">
        <w:rPr>
          <w:rFonts w:ascii="Trebuchet MS" w:hAnsi="Trebuchet MS" w:cstheme="minorHAnsi"/>
          <w:b/>
          <w:bCs/>
          <w:lang w:val="x-none" w:eastAsia="ro-RO"/>
        </w:rPr>
        <w:t>Cod MySMIS : 321125</w:t>
      </w:r>
    </w:p>
    <w:p w14:paraId="5F59BEA7" w14:textId="5B037C46" w:rsidR="00694857" w:rsidRPr="00E37574" w:rsidRDefault="00681EA5" w:rsidP="00E37574">
      <w:pPr>
        <w:spacing w:after="0"/>
        <w:jc w:val="right"/>
        <w:rPr>
          <w:rFonts w:ascii="Trebuchet MS" w:hAnsi="Trebuchet MS"/>
        </w:rPr>
      </w:pPr>
      <w:r w:rsidRPr="00E37574">
        <w:rPr>
          <w:rFonts w:ascii="Trebuchet MS" w:hAnsi="Trebuchet MS"/>
        </w:rPr>
        <w:t xml:space="preserve">Anexa </w:t>
      </w:r>
      <w:r w:rsidR="007E5091" w:rsidRPr="00E37574">
        <w:rPr>
          <w:rFonts w:ascii="Trebuchet MS" w:hAnsi="Trebuchet MS"/>
        </w:rPr>
        <w:t xml:space="preserve">nr. </w:t>
      </w:r>
      <w:r w:rsidR="002B7F20" w:rsidRPr="00E37574">
        <w:rPr>
          <w:rFonts w:ascii="Trebuchet MS" w:hAnsi="Trebuchet MS"/>
        </w:rPr>
        <w:t>5</w:t>
      </w:r>
      <w:r w:rsidRPr="00E37574">
        <w:rPr>
          <w:rFonts w:ascii="Trebuchet MS" w:hAnsi="Trebuchet MS"/>
        </w:rPr>
        <w:t xml:space="preserve"> </w:t>
      </w:r>
    </w:p>
    <w:p w14:paraId="10F4071B" w14:textId="77777777" w:rsidR="007E5091" w:rsidRPr="00E37574" w:rsidRDefault="007E5091">
      <w:pPr>
        <w:spacing w:after="0" w:line="240" w:lineRule="auto"/>
        <w:jc w:val="center"/>
        <w:rPr>
          <w:rFonts w:ascii="Trebuchet MS" w:hAnsi="Trebuchet MS"/>
        </w:rPr>
      </w:pPr>
    </w:p>
    <w:p w14:paraId="7CC159A4" w14:textId="77777777" w:rsidR="007E5091" w:rsidRPr="00E37574" w:rsidRDefault="004528F8">
      <w:pPr>
        <w:spacing w:after="0" w:line="240" w:lineRule="auto"/>
        <w:jc w:val="center"/>
        <w:rPr>
          <w:rFonts w:ascii="Trebuchet MS" w:hAnsi="Trebuchet MS"/>
        </w:rPr>
      </w:pPr>
      <w:r w:rsidRPr="00E37574">
        <w:rPr>
          <w:rFonts w:ascii="Trebuchet MS" w:hAnsi="Trebuchet MS"/>
        </w:rPr>
        <w:t xml:space="preserve">Declarație </w:t>
      </w:r>
      <w:r w:rsidR="00E11982" w:rsidRPr="00E37574">
        <w:rPr>
          <w:rFonts w:ascii="Trebuchet MS" w:hAnsi="Trebuchet MS"/>
        </w:rPr>
        <w:t xml:space="preserve">privind respectarea </w:t>
      </w:r>
    </w:p>
    <w:p w14:paraId="2098E9AF" w14:textId="77777777" w:rsidR="00694857" w:rsidRPr="00E37574" w:rsidRDefault="00E11982">
      <w:pPr>
        <w:spacing w:after="0" w:line="240" w:lineRule="auto"/>
        <w:jc w:val="center"/>
        <w:rPr>
          <w:rFonts w:ascii="Trebuchet MS" w:hAnsi="Trebuchet MS"/>
        </w:rPr>
      </w:pPr>
      <w:r w:rsidRPr="00E37574">
        <w:rPr>
          <w:rFonts w:ascii="Trebuchet MS" w:hAnsi="Trebuchet MS"/>
        </w:rPr>
        <w:t>Convenției Națiunilor Unite privind drepturile persoanelor cu dizabilități</w:t>
      </w:r>
    </w:p>
    <w:p w14:paraId="254990DA" w14:textId="77777777" w:rsidR="007E5091" w:rsidRPr="00E37574" w:rsidRDefault="007E5091">
      <w:pPr>
        <w:spacing w:after="0" w:line="240" w:lineRule="auto"/>
        <w:jc w:val="center"/>
        <w:rPr>
          <w:rFonts w:ascii="Trebuchet MS" w:hAnsi="Trebuchet MS"/>
        </w:rPr>
      </w:pPr>
    </w:p>
    <w:p w14:paraId="1246D078" w14:textId="77777777" w:rsidR="00694857" w:rsidRPr="00E37574" w:rsidRDefault="00694857">
      <w:pPr>
        <w:spacing w:after="0" w:line="240" w:lineRule="auto"/>
        <w:jc w:val="center"/>
        <w:rPr>
          <w:rFonts w:ascii="Trebuchet MS" w:hAnsi="Trebuchet MS"/>
        </w:rPr>
      </w:pPr>
    </w:p>
    <w:p w14:paraId="41B833D5" w14:textId="77777777" w:rsidR="004528F8" w:rsidRPr="00E37574" w:rsidRDefault="004B52C0" w:rsidP="004528F8">
      <w:pPr>
        <w:spacing w:after="0" w:line="240" w:lineRule="auto"/>
        <w:jc w:val="both"/>
        <w:rPr>
          <w:rFonts w:ascii="Trebuchet MS" w:hAnsi="Trebuchet MS"/>
          <w:i/>
          <w:iCs/>
        </w:rPr>
      </w:pPr>
      <w:r w:rsidRPr="00E37574">
        <w:rPr>
          <w:rFonts w:ascii="Trebuchet MS" w:hAnsi="Trebuchet MS"/>
        </w:rPr>
        <w:t>Subsemnatul/subsemnata &lt;</w:t>
      </w:r>
      <w:r w:rsidRPr="00E37574">
        <w:rPr>
          <w:rFonts w:ascii="Trebuchet MS" w:hAnsi="Trebuchet MS"/>
          <w:i/>
          <w:shd w:val="clear" w:color="auto" w:fill="B2B2B2"/>
        </w:rPr>
        <w:t>nume</w:t>
      </w:r>
      <w:r w:rsidRPr="00E37574">
        <w:rPr>
          <w:rFonts w:ascii="Trebuchet MS" w:hAnsi="Trebuchet MS"/>
          <w:i/>
        </w:rPr>
        <w:t>&gt;, &lt;</w:t>
      </w:r>
      <w:r w:rsidRPr="00E37574">
        <w:rPr>
          <w:rFonts w:ascii="Trebuchet MS" w:hAnsi="Trebuchet MS"/>
          <w:i/>
          <w:shd w:val="clear" w:color="auto" w:fill="B2B2B2"/>
        </w:rPr>
        <w:t>prenume</w:t>
      </w:r>
      <w:r w:rsidRPr="00E37574">
        <w:rPr>
          <w:rFonts w:ascii="Trebuchet MS" w:hAnsi="Trebuchet MS"/>
          <w:i/>
        </w:rPr>
        <w:t>&gt;</w:t>
      </w:r>
      <w:r w:rsidRPr="00E37574">
        <w:rPr>
          <w:rFonts w:ascii="Trebuchet MS" w:hAnsi="Trebuchet MS"/>
        </w:rPr>
        <w:t>, posesor al  BI/CI, seria &lt;</w:t>
      </w:r>
      <w:r w:rsidRPr="00E37574">
        <w:rPr>
          <w:rFonts w:ascii="Trebuchet MS" w:hAnsi="Trebuchet MS"/>
          <w:shd w:val="clear" w:color="auto" w:fill="B2B2B2"/>
        </w:rPr>
        <w:t>seriaCI</w:t>
      </w:r>
      <w:r w:rsidRPr="00E37574">
        <w:rPr>
          <w:rFonts w:ascii="Trebuchet MS" w:hAnsi="Trebuchet MS"/>
        </w:rPr>
        <w:t>&gt; nr. &lt;</w:t>
      </w:r>
      <w:r w:rsidRPr="00E37574">
        <w:rPr>
          <w:rFonts w:ascii="Trebuchet MS" w:hAnsi="Trebuchet MS"/>
          <w:shd w:val="clear" w:color="auto" w:fill="B2B2B2"/>
        </w:rPr>
        <w:t>nrC</w:t>
      </w:r>
      <w:r w:rsidR="007E5091" w:rsidRPr="00E37574">
        <w:rPr>
          <w:rFonts w:ascii="Trebuchet MS" w:hAnsi="Trebuchet MS"/>
          <w:shd w:val="clear" w:color="auto" w:fill="B2B2B2"/>
        </w:rPr>
        <w:t>I</w:t>
      </w:r>
      <w:r w:rsidRPr="00E37574">
        <w:rPr>
          <w:rFonts w:ascii="Trebuchet MS" w:hAnsi="Trebuchet MS"/>
        </w:rPr>
        <w:t>&gt;, CNP &lt;</w:t>
      </w:r>
      <w:r w:rsidRPr="00E37574">
        <w:rPr>
          <w:rFonts w:ascii="Trebuchet MS" w:hAnsi="Trebuchet MS"/>
          <w:shd w:val="clear" w:color="auto" w:fill="B2B2B2"/>
        </w:rPr>
        <w:t>CNP</w:t>
      </w:r>
      <w:r w:rsidRPr="00E37574">
        <w:rPr>
          <w:rFonts w:ascii="Trebuchet MS" w:hAnsi="Trebuchet MS"/>
        </w:rPr>
        <w:t>&gt;, în calitate de &lt;</w:t>
      </w:r>
      <w:r w:rsidRPr="00E37574">
        <w:rPr>
          <w:rFonts w:ascii="Trebuchet MS" w:hAnsi="Trebuchet MS"/>
          <w:shd w:val="clear" w:color="auto" w:fill="B2B2B2"/>
        </w:rPr>
        <w:t>reprezentant/imputernicit</w:t>
      </w:r>
      <w:r w:rsidRPr="00E37574">
        <w:rPr>
          <w:rFonts w:ascii="Trebuchet MS" w:hAnsi="Trebuchet MS"/>
        </w:rPr>
        <w:t>&gt; al &lt;</w:t>
      </w:r>
      <w:r w:rsidRPr="00E37574">
        <w:rPr>
          <w:rFonts w:ascii="Trebuchet MS" w:hAnsi="Trebuchet MS"/>
          <w:shd w:val="clear" w:color="auto" w:fill="B2B2B2"/>
        </w:rPr>
        <w:t>entitate</w:t>
      </w:r>
      <w:r w:rsidRPr="00E37574">
        <w:rPr>
          <w:rFonts w:ascii="Trebuchet MS" w:hAnsi="Trebuchet MS"/>
        </w:rPr>
        <w:t>&gt; în calitate de &lt;</w:t>
      </w:r>
      <w:r w:rsidRPr="00E37574">
        <w:rPr>
          <w:rFonts w:ascii="Trebuchet MS" w:hAnsi="Trebuchet MS"/>
          <w:shd w:val="clear" w:color="auto" w:fill="B2B2B2"/>
        </w:rPr>
        <w:t>calitate în parteneriat - partener/lider</w:t>
      </w:r>
      <w:r w:rsidRPr="00E37574">
        <w:rPr>
          <w:rFonts w:ascii="Trebuchet MS" w:hAnsi="Trebuchet MS"/>
        </w:rPr>
        <w:t>&gt;</w:t>
      </w:r>
      <w:r w:rsidRPr="00E37574">
        <w:rPr>
          <w:rFonts w:ascii="Trebuchet MS" w:hAnsi="Trebuchet MS"/>
          <w:i/>
        </w:rPr>
        <w:t xml:space="preserve"> al parteneriatului format din </w:t>
      </w:r>
      <w:r w:rsidRPr="00E37574">
        <w:rPr>
          <w:rFonts w:ascii="Trebuchet MS" w:hAnsi="Trebuchet MS"/>
          <w:i/>
          <w:shd w:val="clear" w:color="auto" w:fill="B2B2B2"/>
        </w:rPr>
        <w:t>&lt;denumire parteneriat&gt;</w:t>
      </w:r>
      <w:r w:rsidRPr="00E37574">
        <w:rPr>
          <w:rFonts w:ascii="Trebuchet MS" w:hAnsi="Trebuchet MS"/>
        </w:rPr>
        <w:t xml:space="preserve">, cunoscând prevederile legale privind falsul în declarații și falsul intelectual, declar </w:t>
      </w:r>
      <w:r w:rsidR="004528F8" w:rsidRPr="00E37574">
        <w:rPr>
          <w:rFonts w:ascii="Trebuchet MS" w:hAnsi="Trebuchet MS"/>
        </w:rPr>
        <w:t xml:space="preserve">că pe toată perioada de implementare a proiectului cu titlul __________ depus în cadrul apelului de proiecte _____________ vor fi luate toate măsurile pentru asigurarea respectării prevederilor </w:t>
      </w:r>
      <w:r w:rsidR="004528F8" w:rsidRPr="00E37574">
        <w:rPr>
          <w:rFonts w:ascii="Trebuchet MS" w:hAnsi="Trebuchet MS"/>
          <w:i/>
          <w:iCs/>
        </w:rPr>
        <w:t>Convenției Națiunilor Unite privind drepturile persoanelorcu dizabilități.</w:t>
      </w:r>
    </w:p>
    <w:p w14:paraId="52A93A9C" w14:textId="77777777" w:rsidR="00FE2CBD" w:rsidRPr="00E37574" w:rsidRDefault="004528F8" w:rsidP="004528F8">
      <w:pPr>
        <w:spacing w:after="0" w:line="240" w:lineRule="auto"/>
        <w:jc w:val="both"/>
        <w:rPr>
          <w:rFonts w:ascii="Trebuchet MS" w:hAnsi="Trebuchet MS"/>
        </w:rPr>
      </w:pPr>
      <w:r w:rsidRPr="00E37574">
        <w:rPr>
          <w:rFonts w:ascii="Trebuchet MS" w:hAnsi="Trebuchet MS"/>
        </w:rPr>
        <w:t xml:space="preserve">În același timp se va asigura  respectarea prevederilor stipulate la art. 9 din </w:t>
      </w:r>
      <w:r w:rsidRPr="00E37574">
        <w:rPr>
          <w:rFonts w:ascii="Trebuchet MS" w:hAnsi="Trebuchet MS"/>
          <w:i/>
          <w:iCs/>
        </w:rPr>
        <w:t>Convenția</w:t>
      </w:r>
      <w:r w:rsidR="003032D4" w:rsidRPr="00E37574">
        <w:rPr>
          <w:rFonts w:ascii="Trebuchet MS" w:hAnsi="Trebuchet MS"/>
          <w:i/>
          <w:iCs/>
        </w:rPr>
        <w:t xml:space="preserve">Națiunilor </w:t>
      </w:r>
      <w:r w:rsidRPr="00E37574">
        <w:rPr>
          <w:rFonts w:ascii="Trebuchet MS" w:hAnsi="Trebuchet MS"/>
          <w:i/>
          <w:iCs/>
        </w:rPr>
        <w:t xml:space="preserve">Unite privind drepturile persoanelorcu dizabilități </w:t>
      </w:r>
      <w:r w:rsidRPr="00E37574">
        <w:rPr>
          <w:rFonts w:ascii="Trebuchet MS" w:hAnsi="Trebuchet MS"/>
        </w:rPr>
        <w:t>privind asigurarea implementării măsurilor de asigurare accesului persoanelor cu dizabilități, în condiții de egalitate cu ceilalți, la mediul fizic, la transport, informaţie şi mijloace de comunicare, inclusiv la tehnologiile şi sistemele informatice şi de comunicaţii şi la alte facilităţi şi servicii deschise sau furnizate publicului, atât în zonele urbane, cât şi rurale.</w:t>
      </w:r>
    </w:p>
    <w:p w14:paraId="413A5068" w14:textId="77777777" w:rsidR="007673FC" w:rsidRPr="00E37574" w:rsidRDefault="007673FC" w:rsidP="007673FC">
      <w:pPr>
        <w:pStyle w:val="bullet"/>
        <w:numPr>
          <w:ilvl w:val="0"/>
          <w:numId w:val="0"/>
        </w:numPr>
        <w:spacing w:before="0" w:after="0"/>
        <w:ind w:left="720" w:hanging="360"/>
        <w:rPr>
          <w:sz w:val="22"/>
          <w:szCs w:val="22"/>
        </w:rPr>
      </w:pPr>
    </w:p>
    <w:p w14:paraId="752B8889" w14:textId="77777777" w:rsidR="00311AB4" w:rsidRPr="00E37574" w:rsidRDefault="007673FC" w:rsidP="007E5091">
      <w:pPr>
        <w:pStyle w:val="bullet"/>
        <w:numPr>
          <w:ilvl w:val="0"/>
          <w:numId w:val="0"/>
        </w:numPr>
        <w:spacing w:before="0" w:after="0"/>
        <w:rPr>
          <w:sz w:val="22"/>
          <w:szCs w:val="22"/>
        </w:rPr>
      </w:pPr>
      <w:r w:rsidRPr="00E37574">
        <w:rPr>
          <w:sz w:val="22"/>
          <w:szCs w:val="22"/>
        </w:rPr>
        <w:t>Declar că sunt pe deplin autorizat să semnez această declaraţie în numele &lt;</w:t>
      </w:r>
      <w:r w:rsidRPr="00E37574">
        <w:rPr>
          <w:sz w:val="22"/>
          <w:szCs w:val="22"/>
          <w:shd w:val="clear" w:color="auto" w:fill="B2B2B2"/>
        </w:rPr>
        <w:t>denumire entitate juridica</w:t>
      </w:r>
      <w:r w:rsidRPr="00E37574">
        <w:rPr>
          <w:sz w:val="22"/>
          <w:szCs w:val="22"/>
        </w:rPr>
        <w:t>&gt;</w:t>
      </w:r>
    </w:p>
    <w:p w14:paraId="07905CC8" w14:textId="77777777" w:rsidR="007673FC" w:rsidRPr="00E37574" w:rsidRDefault="007673FC" w:rsidP="007673FC">
      <w:pPr>
        <w:pStyle w:val="bullet"/>
        <w:numPr>
          <w:ilvl w:val="0"/>
          <w:numId w:val="0"/>
        </w:numPr>
        <w:spacing w:before="0" w:after="0"/>
        <w:ind w:left="720" w:hanging="360"/>
        <w:rPr>
          <w:sz w:val="22"/>
          <w:szCs w:val="22"/>
        </w:rPr>
      </w:pPr>
    </w:p>
    <w:p w14:paraId="484419B5" w14:textId="77777777" w:rsidR="000E734D" w:rsidRPr="00E37574" w:rsidRDefault="000E734D">
      <w:pPr>
        <w:pStyle w:val="bullet"/>
        <w:numPr>
          <w:ilvl w:val="0"/>
          <w:numId w:val="0"/>
        </w:numPr>
        <w:spacing w:before="0" w:after="0"/>
        <w:ind w:left="720" w:hanging="360"/>
        <w:rPr>
          <w:sz w:val="22"/>
          <w:szCs w:val="22"/>
        </w:rPr>
      </w:pPr>
      <w:r w:rsidRPr="00E37574">
        <w:rPr>
          <w:sz w:val="22"/>
          <w:szCs w:val="22"/>
        </w:rPr>
        <w:t>Numele si prenumele</w:t>
      </w:r>
    </w:p>
    <w:p w14:paraId="779AFF4E" w14:textId="77777777" w:rsidR="000E734D" w:rsidRPr="00E37574" w:rsidRDefault="000E734D">
      <w:pPr>
        <w:pStyle w:val="bullet"/>
        <w:numPr>
          <w:ilvl w:val="0"/>
          <w:numId w:val="0"/>
        </w:numPr>
        <w:spacing w:before="0" w:after="0"/>
        <w:ind w:left="720" w:hanging="360"/>
        <w:rPr>
          <w:sz w:val="22"/>
          <w:szCs w:val="22"/>
        </w:rPr>
      </w:pPr>
      <w:r w:rsidRPr="00E37574">
        <w:rPr>
          <w:sz w:val="22"/>
          <w:szCs w:val="22"/>
        </w:rPr>
        <w:t>Functia</w:t>
      </w:r>
    </w:p>
    <w:p w14:paraId="10414947" w14:textId="77777777" w:rsidR="00694857" w:rsidRPr="00E37574" w:rsidRDefault="002F6292">
      <w:pPr>
        <w:pStyle w:val="bullet"/>
        <w:numPr>
          <w:ilvl w:val="0"/>
          <w:numId w:val="0"/>
        </w:numPr>
        <w:spacing w:before="0" w:after="0"/>
        <w:ind w:left="720" w:hanging="360"/>
        <w:rPr>
          <w:sz w:val="22"/>
          <w:szCs w:val="22"/>
        </w:rPr>
      </w:pPr>
      <w:r w:rsidRPr="00E37574">
        <w:rPr>
          <w:sz w:val="22"/>
          <w:szCs w:val="22"/>
        </w:rPr>
        <w:t xml:space="preserve">Semnătură </w:t>
      </w:r>
    </w:p>
    <w:p w14:paraId="03838452" w14:textId="33835797" w:rsidR="00CF668E" w:rsidRPr="00E37574" w:rsidRDefault="0035348F">
      <w:pPr>
        <w:pStyle w:val="bullet"/>
        <w:numPr>
          <w:ilvl w:val="0"/>
          <w:numId w:val="0"/>
        </w:numPr>
        <w:spacing w:before="0" w:after="0"/>
        <w:ind w:left="720" w:hanging="360"/>
        <w:rPr>
          <w:b/>
          <w:sz w:val="22"/>
          <w:szCs w:val="22"/>
        </w:rPr>
      </w:pPr>
      <w:r w:rsidRPr="00E37574">
        <w:rPr>
          <w:sz w:val="22"/>
          <w:szCs w:val="22"/>
        </w:rPr>
        <w:t>Dată (</w:t>
      </w:r>
      <w:r w:rsidRPr="00E37574">
        <w:rPr>
          <w:sz w:val="22"/>
          <w:szCs w:val="22"/>
          <w:highlight w:val="lightGray"/>
        </w:rPr>
        <w:t>zz/ll/aaaa</w:t>
      </w:r>
      <w:r w:rsidRPr="00E37574">
        <w:rPr>
          <w:sz w:val="22"/>
          <w:szCs w:val="22"/>
        </w:rPr>
        <w:t>)</w:t>
      </w:r>
    </w:p>
    <w:p w14:paraId="6778015F" w14:textId="77777777" w:rsidR="00CF668E" w:rsidRPr="00E37574" w:rsidRDefault="00CF668E">
      <w:pPr>
        <w:pStyle w:val="bullet"/>
        <w:numPr>
          <w:ilvl w:val="0"/>
          <w:numId w:val="0"/>
        </w:numPr>
        <w:spacing w:before="0" w:after="0"/>
        <w:ind w:left="720" w:hanging="360"/>
        <w:rPr>
          <w:b/>
          <w:sz w:val="22"/>
          <w:szCs w:val="22"/>
        </w:rPr>
      </w:pPr>
    </w:p>
    <w:p w14:paraId="01D99393" w14:textId="77777777" w:rsidR="007E5091" w:rsidRPr="00E37574" w:rsidRDefault="007E5091" w:rsidP="000E734D">
      <w:pPr>
        <w:rPr>
          <w:rFonts w:ascii="Trebuchet MS" w:hAnsi="Trebuchet MS"/>
        </w:rPr>
      </w:pPr>
    </w:p>
    <w:sectPr w:rsidR="007E5091" w:rsidRPr="00E37574" w:rsidSect="00DE0A14">
      <w:headerReference w:type="default" r:id="rId8"/>
      <w:footerReference w:type="default" r:id="rId9"/>
      <w:pgSz w:w="12240" w:h="15840"/>
      <w:pgMar w:top="284" w:right="1041" w:bottom="993" w:left="993" w:header="708" w:footer="0" w:gutter="0"/>
      <w:pgNumType w:start="109"/>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8A77E" w14:textId="77777777" w:rsidR="00330670" w:rsidRDefault="00330670">
      <w:pPr>
        <w:spacing w:after="0" w:line="240" w:lineRule="auto"/>
      </w:pPr>
      <w:r>
        <w:separator/>
      </w:r>
    </w:p>
  </w:endnote>
  <w:endnote w:type="continuationSeparator" w:id="0">
    <w:p w14:paraId="4832741A" w14:textId="77777777" w:rsidR="00330670" w:rsidRDefault="00330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altName w:val="Trebuchet MS"/>
    <w:panose1 w:val="020B0603020202020204"/>
    <w:charset w:val="EE"/>
    <w:family w:val="swiss"/>
    <w:pitch w:val="variable"/>
    <w:sig w:usb0="00000687" w:usb1="000000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Bold">
    <w:altName w:val="Arial"/>
    <w:panose1 w:val="00000000000000000000"/>
    <w:charset w:val="00"/>
    <w:family w:val="swiss"/>
    <w:notTrueType/>
    <w:pitch w:val="default"/>
    <w:sig w:usb0="00000007"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1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586"/>
      <w:gridCol w:w="4345"/>
      <w:gridCol w:w="2180"/>
    </w:tblGrid>
    <w:tr w:rsidR="00E37574" w:rsidRPr="00B9584F" w14:paraId="15437EA5" w14:textId="77777777" w:rsidTr="00622D94">
      <w:trPr>
        <w:trHeight w:val="2195"/>
        <w:jc w:val="center"/>
      </w:trPr>
      <w:tc>
        <w:tcPr>
          <w:tcW w:w="2586" w:type="dxa"/>
          <w:tcBorders>
            <w:top w:val="double" w:sz="4" w:space="0" w:color="auto"/>
            <w:left w:val="double" w:sz="4" w:space="0" w:color="auto"/>
            <w:right w:val="double" w:sz="4" w:space="0" w:color="auto"/>
          </w:tcBorders>
          <w:shd w:val="clear" w:color="auto" w:fill="auto"/>
          <w:vAlign w:val="center"/>
        </w:tcPr>
        <w:p w14:paraId="36881874" w14:textId="77777777" w:rsidR="00E37574" w:rsidRPr="00B9584F" w:rsidRDefault="00E37574" w:rsidP="00E37574">
          <w:pPr>
            <w:rPr>
              <w:b/>
            </w:rPr>
          </w:pPr>
          <w:r>
            <w:rPr>
              <w:b/>
              <w:noProof/>
              <w:lang w:eastAsia="ro-RO"/>
            </w:rPr>
            <w:drawing>
              <wp:inline distT="0" distB="0" distL="0" distR="0" wp14:anchorId="595E4E3E" wp14:editId="11EC733F">
                <wp:extent cx="1480820" cy="1030605"/>
                <wp:effectExtent l="19050" t="0" r="5080" b="0"/>
                <wp:docPr id="1247564964" name="Imagine 20" descr="C:\Users\admin4\Desktop\GAL-AB-Logo-2018-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0" descr="C:\Users\admin4\Desktop\GAL-AB-Logo-2018-CL.jpg"/>
                        <pic:cNvPicPr>
                          <a:picLocks noChangeAspect="1" noChangeArrowheads="1"/>
                        </pic:cNvPicPr>
                      </pic:nvPicPr>
                      <pic:blipFill>
                        <a:blip r:embed="rId1"/>
                        <a:srcRect/>
                        <a:stretch>
                          <a:fillRect/>
                        </a:stretch>
                      </pic:blipFill>
                      <pic:spPr bwMode="auto">
                        <a:xfrm>
                          <a:off x="0" y="0"/>
                          <a:ext cx="1480820" cy="1030605"/>
                        </a:xfrm>
                        <a:prstGeom prst="rect">
                          <a:avLst/>
                        </a:prstGeom>
                        <a:noFill/>
                        <a:ln w="9525">
                          <a:noFill/>
                          <a:miter lim="800000"/>
                          <a:headEnd/>
                          <a:tailEnd/>
                        </a:ln>
                      </pic:spPr>
                    </pic:pic>
                  </a:graphicData>
                </a:graphic>
              </wp:inline>
            </w:drawing>
          </w:r>
        </w:p>
      </w:tc>
      <w:tc>
        <w:tcPr>
          <w:tcW w:w="4345" w:type="dxa"/>
          <w:tcBorders>
            <w:top w:val="double" w:sz="4" w:space="0" w:color="auto"/>
            <w:left w:val="double" w:sz="4" w:space="0" w:color="auto"/>
            <w:right w:val="double" w:sz="4" w:space="0" w:color="auto"/>
          </w:tcBorders>
          <w:vAlign w:val="center"/>
        </w:tcPr>
        <w:p w14:paraId="1E1EDACE" w14:textId="77777777" w:rsidR="00E37574" w:rsidRPr="006A5AF9" w:rsidRDefault="00E37574" w:rsidP="00E37574">
          <w:pPr>
            <w:jc w:val="center"/>
            <w:rPr>
              <w:rStyle w:val="Robust"/>
              <w:rFonts w:ascii="Calibri" w:hAnsi="Calibri" w:cs="Calibri"/>
              <w:color w:val="000000"/>
              <w:sz w:val="18"/>
              <w:szCs w:val="18"/>
              <w:lang w:val="it-IT"/>
            </w:rPr>
          </w:pPr>
          <w:r w:rsidRPr="006A5AF9">
            <w:rPr>
              <w:rStyle w:val="Robust"/>
              <w:rFonts w:ascii="Calibri" w:hAnsi="Calibri" w:cs="Calibri"/>
              <w:color w:val="000000"/>
              <w:sz w:val="18"/>
              <w:szCs w:val="18"/>
              <w:lang w:val="it-IT"/>
            </w:rPr>
            <w:t>ASOCIAŢIA</w:t>
          </w:r>
        </w:p>
        <w:p w14:paraId="20BCE150" w14:textId="77777777" w:rsidR="00E37574" w:rsidRPr="006A5AF9" w:rsidRDefault="00E37574" w:rsidP="00E37574">
          <w:pPr>
            <w:jc w:val="center"/>
            <w:rPr>
              <w:rStyle w:val="Robust"/>
              <w:rFonts w:ascii="Calibri" w:hAnsi="Calibri" w:cs="Calibri"/>
              <w:color w:val="000000"/>
              <w:sz w:val="18"/>
              <w:szCs w:val="18"/>
              <w:lang w:val="it-IT"/>
            </w:rPr>
          </w:pPr>
          <w:r w:rsidRPr="006A5AF9">
            <w:rPr>
              <w:rStyle w:val="Robust"/>
              <w:rFonts w:ascii="Calibri" w:hAnsi="Calibri" w:cs="Calibri"/>
              <w:color w:val="000000"/>
              <w:sz w:val="18"/>
              <w:szCs w:val="18"/>
              <w:lang w:val="it-IT"/>
            </w:rPr>
            <w:t>GRUP DE ACŢIUNE LOCALĂ</w:t>
          </w:r>
        </w:p>
        <w:p w14:paraId="231BD360" w14:textId="77777777" w:rsidR="00E37574" w:rsidRPr="006A5AF9" w:rsidRDefault="00E37574" w:rsidP="00E37574">
          <w:pPr>
            <w:jc w:val="center"/>
            <w:rPr>
              <w:rStyle w:val="Robust"/>
              <w:rFonts w:ascii="Calibri" w:hAnsi="Calibri" w:cs="Calibri"/>
              <w:color w:val="000000"/>
              <w:sz w:val="18"/>
              <w:szCs w:val="18"/>
              <w:lang w:val="it-IT"/>
            </w:rPr>
          </w:pPr>
        </w:p>
        <w:p w14:paraId="7D88CFA1" w14:textId="77777777" w:rsidR="00E37574" w:rsidRPr="00B71E76" w:rsidRDefault="00E37574" w:rsidP="00E37574">
          <w:pPr>
            <w:jc w:val="center"/>
            <w:rPr>
              <w:rFonts w:cs="Calibri"/>
              <w:b/>
              <w:bCs/>
              <w:u w:val="single"/>
              <w:lang w:val="it-IT"/>
            </w:rPr>
          </w:pPr>
          <w:r w:rsidRPr="00B71E76">
            <w:rPr>
              <w:rFonts w:cs="Calibri"/>
              <w:b/>
              <w:bCs/>
              <w:u w:val="single"/>
              <w:lang w:val="it-IT"/>
            </w:rPr>
            <w:t>GAL ALBA IULIA INCLUZIVĂ II</w:t>
          </w:r>
        </w:p>
        <w:p w14:paraId="0BB76F94" w14:textId="77777777" w:rsidR="00E37574" w:rsidRPr="00F97945" w:rsidRDefault="00E37574" w:rsidP="00E37574">
          <w:pPr>
            <w:jc w:val="center"/>
            <w:rPr>
              <w:rFonts w:ascii="Cambria" w:hAnsi="Cambria"/>
              <w:lang w:val="it-IT"/>
            </w:rPr>
          </w:pPr>
          <w:r w:rsidRPr="00F97945">
            <w:rPr>
              <w:u w:val="single"/>
              <w:lang w:val="it-IT"/>
            </w:rPr>
            <w:t>GHIDUL SOLICITANTULUI</w:t>
          </w:r>
          <w:r w:rsidRPr="00F97945">
            <w:rPr>
              <w:rFonts w:ascii="Cambria" w:hAnsi="Cambria"/>
              <w:lang w:val="it-IT"/>
            </w:rPr>
            <w:t xml:space="preserve"> </w:t>
          </w:r>
        </w:p>
      </w:tc>
      <w:tc>
        <w:tcPr>
          <w:tcW w:w="2180" w:type="dxa"/>
          <w:tcBorders>
            <w:top w:val="double" w:sz="4" w:space="0" w:color="auto"/>
            <w:left w:val="double" w:sz="4" w:space="0" w:color="auto"/>
            <w:right w:val="double" w:sz="4" w:space="0" w:color="auto"/>
          </w:tcBorders>
          <w:vAlign w:val="center"/>
        </w:tcPr>
        <w:p w14:paraId="17403525" w14:textId="4CC285D2" w:rsidR="00E37574" w:rsidRPr="00224D0D" w:rsidRDefault="00E37574" w:rsidP="00E37574">
          <w:pPr>
            <w:rPr>
              <w:rFonts w:ascii="Calibri" w:hAnsi="Calibri" w:cs="Calibri"/>
              <w:b/>
            </w:rPr>
          </w:pPr>
          <w:r w:rsidRPr="00224D0D">
            <w:rPr>
              <w:rFonts w:ascii="Calibri" w:hAnsi="Calibri" w:cs="Calibri"/>
              <w:b/>
            </w:rPr>
            <w:t xml:space="preserve">Pagină </w:t>
          </w:r>
          <w:r w:rsidRPr="00224D0D">
            <w:rPr>
              <w:rStyle w:val="Numrdepagin"/>
              <w:rFonts w:ascii="Calibri" w:hAnsi="Calibri" w:cs="Calibri"/>
              <w:b/>
            </w:rPr>
            <w:fldChar w:fldCharType="begin"/>
          </w:r>
          <w:r w:rsidRPr="00224D0D">
            <w:rPr>
              <w:rStyle w:val="Numrdepagin"/>
              <w:rFonts w:ascii="Calibri" w:hAnsi="Calibri" w:cs="Calibri"/>
              <w:b/>
            </w:rPr>
            <w:instrText xml:space="preserve"> PAGE </w:instrText>
          </w:r>
          <w:r w:rsidRPr="00224D0D">
            <w:rPr>
              <w:rStyle w:val="Numrdepagin"/>
              <w:rFonts w:ascii="Calibri" w:hAnsi="Calibri" w:cs="Calibri"/>
              <w:b/>
            </w:rPr>
            <w:fldChar w:fldCharType="separate"/>
          </w:r>
          <w:r>
            <w:rPr>
              <w:rStyle w:val="Numrdepagin"/>
              <w:rFonts w:ascii="Calibri" w:hAnsi="Calibri" w:cs="Calibri"/>
              <w:b/>
              <w:noProof/>
            </w:rPr>
            <w:t>11</w:t>
          </w:r>
          <w:r w:rsidRPr="00224D0D">
            <w:rPr>
              <w:rStyle w:val="Numrdepagin"/>
              <w:rFonts w:ascii="Calibri" w:hAnsi="Calibri" w:cs="Calibri"/>
              <w:b/>
            </w:rPr>
            <w:fldChar w:fldCharType="end"/>
          </w:r>
          <w:r>
            <w:rPr>
              <w:rStyle w:val="Numrdepagin"/>
              <w:rFonts w:ascii="Calibri" w:hAnsi="Calibri" w:cs="Calibri"/>
              <w:b/>
            </w:rPr>
            <w:t xml:space="preserve"> </w:t>
          </w:r>
          <w:r w:rsidRPr="00224D0D">
            <w:rPr>
              <w:rFonts w:ascii="Calibri" w:hAnsi="Calibri" w:cs="Calibri"/>
              <w:b/>
            </w:rPr>
            <w:t xml:space="preserve">din </w:t>
          </w:r>
          <w:r>
            <w:rPr>
              <w:rFonts w:ascii="Calibri" w:hAnsi="Calibri" w:cs="Calibri"/>
              <w:b/>
            </w:rPr>
            <w:t>1</w:t>
          </w:r>
          <w:r w:rsidR="008F48C8">
            <w:rPr>
              <w:rFonts w:ascii="Calibri" w:hAnsi="Calibri" w:cs="Calibri"/>
              <w:b/>
            </w:rPr>
            <w:t>68</w:t>
          </w:r>
        </w:p>
      </w:tc>
    </w:tr>
  </w:tbl>
  <w:p w14:paraId="20F62268" w14:textId="72CCD158" w:rsidR="00694857" w:rsidRDefault="00694857">
    <w:pPr>
      <w:pStyle w:val="Subsol"/>
      <w:jc w:val="center"/>
    </w:pPr>
  </w:p>
  <w:p w14:paraId="1D92C5BA" w14:textId="77777777" w:rsidR="00694857" w:rsidRDefault="00694857">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C05A6" w14:textId="77777777" w:rsidR="00330670" w:rsidRDefault="00330670">
      <w:pPr>
        <w:spacing w:after="0" w:line="240" w:lineRule="auto"/>
      </w:pPr>
      <w:r>
        <w:separator/>
      </w:r>
    </w:p>
  </w:footnote>
  <w:footnote w:type="continuationSeparator" w:id="0">
    <w:p w14:paraId="7D73FD38" w14:textId="77777777" w:rsidR="00330670" w:rsidRDefault="003306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28E18" w14:textId="73BA97D1" w:rsidR="00E37574" w:rsidRDefault="00E37574" w:rsidP="00E37574">
    <w:pPr>
      <w:pStyle w:val="Antet"/>
      <w:jc w:val="center"/>
    </w:pPr>
    <w:r w:rsidRPr="008D601C">
      <w:rPr>
        <w:rFonts w:ascii="Trebuchet MS" w:hAnsi="Trebuchet MS"/>
        <w:noProof/>
        <w:color w:val="1F4E79" w:themeColor="accent1" w:themeShade="80"/>
        <w:lang w:eastAsia="ro-RO"/>
      </w:rPr>
      <w:drawing>
        <wp:inline distT="0" distB="0" distL="0" distR="0" wp14:anchorId="585F2569" wp14:editId="552B09FB">
          <wp:extent cx="5760720" cy="692881"/>
          <wp:effectExtent l="19050" t="0" r="0" b="0"/>
          <wp:docPr id="307499188" name="Imagine 307499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9288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8401A"/>
    <w:multiLevelType w:val="hybridMultilevel"/>
    <w:tmpl w:val="AE8E1F9E"/>
    <w:lvl w:ilvl="0" w:tplc="309888FE">
      <w:start w:val="1"/>
      <w:numFmt w:val="bullet"/>
      <w:lvlText w:val=""/>
      <w:lvlJc w:val="left"/>
      <w:pPr>
        <w:ind w:left="720" w:hanging="360"/>
      </w:pPr>
      <w:rPr>
        <w:rFonts w:ascii="Wingdings" w:hAnsi="Wingdings" w:hint="default"/>
        <w:color w:val="323E4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B65DCE"/>
    <w:multiLevelType w:val="multilevel"/>
    <w:tmpl w:val="C5D02F0A"/>
    <w:lvl w:ilvl="0">
      <w:start w:val="1"/>
      <w:numFmt w:val="bullet"/>
      <w:pStyle w:val="bulletX"/>
      <w:lvlText w:val=""/>
      <w:lvlJc w:val="left"/>
      <w:pPr>
        <w:tabs>
          <w:tab w:val="num" w:pos="720"/>
        </w:tabs>
        <w:ind w:left="720" w:hanging="360"/>
      </w:pPr>
      <w:rPr>
        <w:rFonts w:ascii="Symbol" w:hAnsi="Symbol" w:cs="Symbol" w:hint="default"/>
        <w:color w:val="auto"/>
      </w:rPr>
    </w:lvl>
    <w:lvl w:ilvl="1">
      <w:start w:val="1"/>
      <w:numFmt w:val="lowerLetter"/>
      <w:lvlText w:val="%2)"/>
      <w:lvlJc w:val="left"/>
      <w:pPr>
        <w:tabs>
          <w:tab w:val="num" w:pos="1224"/>
        </w:tabs>
        <w:ind w:left="864" w:firstLine="0"/>
      </w:pPr>
    </w:lvl>
    <w:lvl w:ilvl="2">
      <w:start w:val="1"/>
      <w:numFmt w:val="bullet"/>
      <w:lvlText w:val=""/>
      <w:lvlJc w:val="left"/>
      <w:pPr>
        <w:tabs>
          <w:tab w:val="num" w:pos="1944"/>
        </w:tabs>
        <w:ind w:left="1944" w:hanging="504"/>
      </w:pPr>
      <w:rPr>
        <w:rFonts w:ascii="Wingdings" w:hAnsi="Wingdings" w:cs="Wingdings"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 w15:restartNumberingAfterBreak="0">
    <w:nsid w:val="2D5A1527"/>
    <w:multiLevelType w:val="hybridMultilevel"/>
    <w:tmpl w:val="F126FEB6"/>
    <w:lvl w:ilvl="0" w:tplc="52807E14">
      <w:start w:val="1"/>
      <w:numFmt w:val="upperLetter"/>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45742FBF"/>
    <w:multiLevelType w:val="multilevel"/>
    <w:tmpl w:val="F4B466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70FA71B3"/>
    <w:multiLevelType w:val="multilevel"/>
    <w:tmpl w:val="3D24DB86"/>
    <w:lvl w:ilvl="0">
      <w:start w:val="1"/>
      <w:numFmt w:val="bullet"/>
      <w:pStyle w:val="bullet"/>
      <w:lvlText w:val=""/>
      <w:lvlJc w:val="left"/>
      <w:pPr>
        <w:tabs>
          <w:tab w:val="num" w:pos="720"/>
        </w:tabs>
        <w:ind w:left="720" w:hanging="360"/>
      </w:pPr>
      <w:rPr>
        <w:rFonts w:ascii="Wingdings" w:hAnsi="Wingdings" w:cs="Wingdings" w:hint="default"/>
        <w:b/>
        <w:color w:val="80808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738E6A5F"/>
    <w:multiLevelType w:val="multilevel"/>
    <w:tmpl w:val="71F67582"/>
    <w:lvl w:ilvl="0">
      <w:start w:val="1"/>
      <w:numFmt w:val="upperLetter"/>
      <w:lvlText w:val="%1."/>
      <w:lvlJc w:val="left"/>
      <w:pPr>
        <w:tabs>
          <w:tab w:val="num" w:pos="66"/>
        </w:tabs>
        <w:ind w:left="786"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694526888">
    <w:abstractNumId w:val="4"/>
  </w:num>
  <w:num w:numId="2" w16cid:durableId="1098260014">
    <w:abstractNumId w:val="1"/>
  </w:num>
  <w:num w:numId="3" w16cid:durableId="1173494402">
    <w:abstractNumId w:val="5"/>
  </w:num>
  <w:num w:numId="4" w16cid:durableId="1855068479">
    <w:abstractNumId w:val="3"/>
  </w:num>
  <w:num w:numId="5" w16cid:durableId="927076659">
    <w:abstractNumId w:val="2"/>
  </w:num>
  <w:num w:numId="6" w16cid:durableId="1639801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94857"/>
    <w:rsid w:val="00011967"/>
    <w:rsid w:val="00035C5D"/>
    <w:rsid w:val="00040477"/>
    <w:rsid w:val="0004154B"/>
    <w:rsid w:val="00050F15"/>
    <w:rsid w:val="00055507"/>
    <w:rsid w:val="00062D81"/>
    <w:rsid w:val="000755DB"/>
    <w:rsid w:val="00092D65"/>
    <w:rsid w:val="000E734D"/>
    <w:rsid w:val="0015727C"/>
    <w:rsid w:val="00174C25"/>
    <w:rsid w:val="0018778A"/>
    <w:rsid w:val="00192F34"/>
    <w:rsid w:val="00193DF2"/>
    <w:rsid w:val="0019423B"/>
    <w:rsid w:val="0019569F"/>
    <w:rsid w:val="001B2B63"/>
    <w:rsid w:val="001C10E3"/>
    <w:rsid w:val="001F4546"/>
    <w:rsid w:val="00231C4D"/>
    <w:rsid w:val="0023682D"/>
    <w:rsid w:val="002413D1"/>
    <w:rsid w:val="002B7CF4"/>
    <w:rsid w:val="002B7F20"/>
    <w:rsid w:val="002F6292"/>
    <w:rsid w:val="003032D4"/>
    <w:rsid w:val="00311AB4"/>
    <w:rsid w:val="00330670"/>
    <w:rsid w:val="00332BF4"/>
    <w:rsid w:val="003372A8"/>
    <w:rsid w:val="00345E9B"/>
    <w:rsid w:val="0035348F"/>
    <w:rsid w:val="0035427B"/>
    <w:rsid w:val="003750FD"/>
    <w:rsid w:val="003824FD"/>
    <w:rsid w:val="00387879"/>
    <w:rsid w:val="003920A3"/>
    <w:rsid w:val="003C403D"/>
    <w:rsid w:val="003D5E8A"/>
    <w:rsid w:val="003E151B"/>
    <w:rsid w:val="00427B54"/>
    <w:rsid w:val="00441D08"/>
    <w:rsid w:val="004501E9"/>
    <w:rsid w:val="004528F8"/>
    <w:rsid w:val="004544CE"/>
    <w:rsid w:val="004B3C66"/>
    <w:rsid w:val="004B52C0"/>
    <w:rsid w:val="004C3718"/>
    <w:rsid w:val="00517B96"/>
    <w:rsid w:val="005543A6"/>
    <w:rsid w:val="00577519"/>
    <w:rsid w:val="00593390"/>
    <w:rsid w:val="005954C9"/>
    <w:rsid w:val="005B721A"/>
    <w:rsid w:val="005C4762"/>
    <w:rsid w:val="005E3F98"/>
    <w:rsid w:val="005F0241"/>
    <w:rsid w:val="005F578F"/>
    <w:rsid w:val="00637403"/>
    <w:rsid w:val="00663721"/>
    <w:rsid w:val="00673026"/>
    <w:rsid w:val="00681E2E"/>
    <w:rsid w:val="00681EA5"/>
    <w:rsid w:val="00694857"/>
    <w:rsid w:val="00695127"/>
    <w:rsid w:val="006D08C4"/>
    <w:rsid w:val="006F0A64"/>
    <w:rsid w:val="00703850"/>
    <w:rsid w:val="00721CB6"/>
    <w:rsid w:val="0073653B"/>
    <w:rsid w:val="00751427"/>
    <w:rsid w:val="0075429B"/>
    <w:rsid w:val="007673FC"/>
    <w:rsid w:val="00785B1A"/>
    <w:rsid w:val="007C11F6"/>
    <w:rsid w:val="007E5091"/>
    <w:rsid w:val="007F148A"/>
    <w:rsid w:val="007F41BC"/>
    <w:rsid w:val="008151E3"/>
    <w:rsid w:val="00830349"/>
    <w:rsid w:val="0083083F"/>
    <w:rsid w:val="00831A56"/>
    <w:rsid w:val="00855BC9"/>
    <w:rsid w:val="00895132"/>
    <w:rsid w:val="008969F3"/>
    <w:rsid w:val="008B2BB2"/>
    <w:rsid w:val="008C74D5"/>
    <w:rsid w:val="008D445A"/>
    <w:rsid w:val="008D601C"/>
    <w:rsid w:val="008D6A9C"/>
    <w:rsid w:val="008F48C8"/>
    <w:rsid w:val="008F6494"/>
    <w:rsid w:val="0092567A"/>
    <w:rsid w:val="0095169C"/>
    <w:rsid w:val="0098229F"/>
    <w:rsid w:val="0098506A"/>
    <w:rsid w:val="00992952"/>
    <w:rsid w:val="009976D9"/>
    <w:rsid w:val="009C41AC"/>
    <w:rsid w:val="009D4A62"/>
    <w:rsid w:val="009E7ED4"/>
    <w:rsid w:val="009F7BD7"/>
    <w:rsid w:val="00A11C60"/>
    <w:rsid w:val="00A15713"/>
    <w:rsid w:val="00A232DE"/>
    <w:rsid w:val="00A36A82"/>
    <w:rsid w:val="00A37BF1"/>
    <w:rsid w:val="00A667B5"/>
    <w:rsid w:val="00A85F07"/>
    <w:rsid w:val="00A908EC"/>
    <w:rsid w:val="00A913AE"/>
    <w:rsid w:val="00A9487F"/>
    <w:rsid w:val="00AB0CDA"/>
    <w:rsid w:val="00AD657E"/>
    <w:rsid w:val="00AF231D"/>
    <w:rsid w:val="00AF53C6"/>
    <w:rsid w:val="00B01FD4"/>
    <w:rsid w:val="00B21B72"/>
    <w:rsid w:val="00B30149"/>
    <w:rsid w:val="00B33C7F"/>
    <w:rsid w:val="00B466BA"/>
    <w:rsid w:val="00B5430D"/>
    <w:rsid w:val="00B5464D"/>
    <w:rsid w:val="00B54FC5"/>
    <w:rsid w:val="00B77F4F"/>
    <w:rsid w:val="00BD55D5"/>
    <w:rsid w:val="00BE3929"/>
    <w:rsid w:val="00BE5757"/>
    <w:rsid w:val="00BF035E"/>
    <w:rsid w:val="00BF4B1A"/>
    <w:rsid w:val="00C051B1"/>
    <w:rsid w:val="00C0719B"/>
    <w:rsid w:val="00C27847"/>
    <w:rsid w:val="00C64D98"/>
    <w:rsid w:val="00C652DD"/>
    <w:rsid w:val="00C75AAE"/>
    <w:rsid w:val="00C8193B"/>
    <w:rsid w:val="00C91084"/>
    <w:rsid w:val="00C95637"/>
    <w:rsid w:val="00CA601F"/>
    <w:rsid w:val="00CD062E"/>
    <w:rsid w:val="00CE7776"/>
    <w:rsid w:val="00CF668E"/>
    <w:rsid w:val="00D309A0"/>
    <w:rsid w:val="00D61D10"/>
    <w:rsid w:val="00D8359F"/>
    <w:rsid w:val="00DC71B2"/>
    <w:rsid w:val="00DD26FF"/>
    <w:rsid w:val="00DD4B93"/>
    <w:rsid w:val="00DE0A14"/>
    <w:rsid w:val="00DE1C7F"/>
    <w:rsid w:val="00DE2BBD"/>
    <w:rsid w:val="00E11982"/>
    <w:rsid w:val="00E137C7"/>
    <w:rsid w:val="00E30336"/>
    <w:rsid w:val="00E32FEC"/>
    <w:rsid w:val="00E37574"/>
    <w:rsid w:val="00E43337"/>
    <w:rsid w:val="00E73FBF"/>
    <w:rsid w:val="00E75396"/>
    <w:rsid w:val="00E7541E"/>
    <w:rsid w:val="00E81552"/>
    <w:rsid w:val="00EA4742"/>
    <w:rsid w:val="00ED03BA"/>
    <w:rsid w:val="00EE24E5"/>
    <w:rsid w:val="00F0096C"/>
    <w:rsid w:val="00F040AB"/>
    <w:rsid w:val="00F72949"/>
    <w:rsid w:val="00F849A4"/>
    <w:rsid w:val="00F90CFD"/>
    <w:rsid w:val="00FA096F"/>
    <w:rsid w:val="00FB5FFE"/>
    <w:rsid w:val="00FD3F3C"/>
    <w:rsid w:val="00FE2CBD"/>
    <w:rsid w:val="00FE355A"/>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3D5BC"/>
  <w15:docId w15:val="{B73D751D-2E58-46F7-BEA1-17DDEC349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27C"/>
    <w:pPr>
      <w:spacing w:after="160" w:line="259" w:lineRule="auto"/>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Referincomentariu">
    <w:name w:val="annotation reference"/>
    <w:basedOn w:val="Fontdeparagrafimplicit"/>
    <w:uiPriority w:val="99"/>
    <w:semiHidden/>
    <w:unhideWhenUsed/>
    <w:qFormat/>
    <w:rsid w:val="00B57FD6"/>
    <w:rPr>
      <w:sz w:val="16"/>
      <w:szCs w:val="16"/>
    </w:rPr>
  </w:style>
  <w:style w:type="character" w:customStyle="1" w:styleId="TextcomentariuCaracter">
    <w:name w:val="Text comentariu Caracter"/>
    <w:basedOn w:val="Fontdeparagrafimplicit"/>
    <w:link w:val="Textcomentariu"/>
    <w:uiPriority w:val="99"/>
    <w:qFormat/>
    <w:rsid w:val="00B57FD6"/>
    <w:rPr>
      <w:sz w:val="20"/>
      <w:szCs w:val="20"/>
    </w:rPr>
  </w:style>
  <w:style w:type="character" w:customStyle="1" w:styleId="SubiectComentariuCaracter">
    <w:name w:val="Subiect Comentariu Caracter"/>
    <w:basedOn w:val="TextcomentariuCaracter"/>
    <w:link w:val="SubiectComentariu"/>
    <w:uiPriority w:val="99"/>
    <w:semiHidden/>
    <w:qFormat/>
    <w:rsid w:val="00B57FD6"/>
    <w:rPr>
      <w:b/>
      <w:bCs/>
      <w:sz w:val="20"/>
      <w:szCs w:val="20"/>
    </w:rPr>
  </w:style>
  <w:style w:type="character" w:customStyle="1" w:styleId="TextnBalonCaracter">
    <w:name w:val="Text în Balon Caracter"/>
    <w:basedOn w:val="Fontdeparagrafimplicit"/>
    <w:link w:val="TextnBalon"/>
    <w:uiPriority w:val="99"/>
    <w:semiHidden/>
    <w:qFormat/>
    <w:rsid w:val="00B57FD6"/>
    <w:rPr>
      <w:rFonts w:ascii="Segoe UI" w:hAnsi="Segoe UI" w:cs="Segoe UI"/>
      <w:sz w:val="18"/>
      <w:szCs w:val="18"/>
    </w:rPr>
  </w:style>
  <w:style w:type="character" w:customStyle="1" w:styleId="AntetCaracter">
    <w:name w:val="Antet Caracter"/>
    <w:basedOn w:val="Fontdeparagrafimplicit"/>
    <w:link w:val="Antet"/>
    <w:uiPriority w:val="99"/>
    <w:qFormat/>
    <w:rsid w:val="00235396"/>
  </w:style>
  <w:style w:type="character" w:customStyle="1" w:styleId="SubsolCaracter">
    <w:name w:val="Subsol Caracter"/>
    <w:basedOn w:val="Fontdeparagrafimplicit"/>
    <w:link w:val="Subsol"/>
    <w:uiPriority w:val="99"/>
    <w:qFormat/>
    <w:rsid w:val="00235396"/>
  </w:style>
  <w:style w:type="character" w:customStyle="1" w:styleId="CorptextCaracter">
    <w:name w:val="Corp text Caracter"/>
    <w:basedOn w:val="Fontdeparagrafimplicit"/>
    <w:link w:val="Corptext"/>
    <w:qFormat/>
    <w:rsid w:val="00563AE3"/>
    <w:rPr>
      <w:rFonts w:ascii="Arial" w:eastAsia="Times New Roman" w:hAnsi="Arial" w:cs="Arial"/>
      <w:iCs/>
      <w:sz w:val="20"/>
      <w:szCs w:val="24"/>
    </w:rPr>
  </w:style>
  <w:style w:type="character" w:customStyle="1" w:styleId="instructChar">
    <w:name w:val="instruct Char"/>
    <w:qFormat/>
    <w:rsid w:val="00150517"/>
    <w:rPr>
      <w:rFonts w:ascii="Trebuchet MS" w:hAnsi="Trebuchet MS" w:cs="Arial"/>
      <w:i/>
      <w:iCs/>
      <w:szCs w:val="21"/>
      <w:lang w:val="ro-RO" w:eastAsia="sk-SK" w:bidi="ar-SA"/>
    </w:rPr>
  </w:style>
  <w:style w:type="character" w:customStyle="1" w:styleId="ListparagrafCaracter">
    <w:name w:val="Listă paragraf Caracter"/>
    <w:basedOn w:val="Fontdeparagrafimplicit"/>
    <w:link w:val="Listparagraf"/>
    <w:uiPriority w:val="34"/>
    <w:qFormat/>
    <w:rsid w:val="00216BE2"/>
  </w:style>
  <w:style w:type="character" w:customStyle="1" w:styleId="LineNumbering">
    <w:name w:val="Line Numbering"/>
    <w:rsid w:val="0015727C"/>
  </w:style>
  <w:style w:type="paragraph" w:customStyle="1" w:styleId="Heading">
    <w:name w:val="Heading"/>
    <w:basedOn w:val="Normal"/>
    <w:next w:val="Corptext"/>
    <w:qFormat/>
    <w:rsid w:val="0015727C"/>
    <w:pPr>
      <w:keepNext/>
      <w:spacing w:before="240" w:after="120"/>
    </w:pPr>
    <w:rPr>
      <w:rFonts w:ascii="Liberation Sans" w:eastAsia="Microsoft YaHei" w:hAnsi="Liberation Sans" w:cs="Arial"/>
      <w:sz w:val="28"/>
      <w:szCs w:val="28"/>
    </w:rPr>
  </w:style>
  <w:style w:type="paragraph" w:styleId="Corptext">
    <w:name w:val="Body Text"/>
    <w:basedOn w:val="Normal"/>
    <w:link w:val="CorptextCaracter"/>
    <w:rsid w:val="00563AE3"/>
    <w:pPr>
      <w:spacing w:before="120" w:after="60" w:line="240" w:lineRule="auto"/>
    </w:pPr>
    <w:rPr>
      <w:rFonts w:ascii="Arial" w:eastAsia="Times New Roman" w:hAnsi="Arial" w:cs="Arial"/>
      <w:iCs/>
      <w:sz w:val="20"/>
      <w:szCs w:val="24"/>
    </w:rPr>
  </w:style>
  <w:style w:type="paragraph" w:styleId="List">
    <w:name w:val="List"/>
    <w:basedOn w:val="Corptext"/>
    <w:rsid w:val="0015727C"/>
  </w:style>
  <w:style w:type="paragraph" w:styleId="Legend">
    <w:name w:val="caption"/>
    <w:basedOn w:val="Normal"/>
    <w:qFormat/>
    <w:rsid w:val="0015727C"/>
    <w:pPr>
      <w:suppressLineNumbers/>
      <w:spacing w:before="120" w:after="120"/>
    </w:pPr>
    <w:rPr>
      <w:rFonts w:cs="Arial"/>
      <w:i/>
      <w:iCs/>
      <w:sz w:val="24"/>
      <w:szCs w:val="24"/>
    </w:rPr>
  </w:style>
  <w:style w:type="paragraph" w:customStyle="1" w:styleId="Index">
    <w:name w:val="Index"/>
    <w:basedOn w:val="Normal"/>
    <w:qFormat/>
    <w:rsid w:val="0015727C"/>
    <w:pPr>
      <w:suppressLineNumbers/>
    </w:pPr>
    <w:rPr>
      <w:rFonts w:cs="Arial"/>
    </w:rPr>
  </w:style>
  <w:style w:type="paragraph" w:styleId="Textcomentariu">
    <w:name w:val="annotation text"/>
    <w:basedOn w:val="Normal"/>
    <w:link w:val="TextcomentariuCaracter"/>
    <w:uiPriority w:val="99"/>
    <w:unhideWhenUsed/>
    <w:qFormat/>
    <w:rsid w:val="00B57FD6"/>
    <w:pPr>
      <w:spacing w:line="240" w:lineRule="auto"/>
    </w:pPr>
    <w:rPr>
      <w:sz w:val="20"/>
      <w:szCs w:val="20"/>
    </w:rPr>
  </w:style>
  <w:style w:type="paragraph" w:styleId="SubiectComentariu">
    <w:name w:val="annotation subject"/>
    <w:basedOn w:val="Textcomentariu"/>
    <w:next w:val="Textcomentariu"/>
    <w:link w:val="SubiectComentariuCaracter"/>
    <w:uiPriority w:val="99"/>
    <w:semiHidden/>
    <w:unhideWhenUsed/>
    <w:qFormat/>
    <w:rsid w:val="00B57FD6"/>
    <w:rPr>
      <w:b/>
      <w:bCs/>
    </w:rPr>
  </w:style>
  <w:style w:type="paragraph" w:styleId="TextnBalon">
    <w:name w:val="Balloon Text"/>
    <w:basedOn w:val="Normal"/>
    <w:link w:val="TextnBalonCaracter"/>
    <w:uiPriority w:val="99"/>
    <w:semiHidden/>
    <w:unhideWhenUsed/>
    <w:qFormat/>
    <w:rsid w:val="00B57FD6"/>
    <w:pPr>
      <w:spacing w:after="0" w:line="240" w:lineRule="auto"/>
    </w:pPr>
    <w:rPr>
      <w:rFonts w:ascii="Segoe UI" w:hAnsi="Segoe UI" w:cs="Segoe UI"/>
      <w:sz w:val="18"/>
      <w:szCs w:val="18"/>
    </w:rPr>
  </w:style>
  <w:style w:type="paragraph" w:customStyle="1" w:styleId="HeaderandFooter">
    <w:name w:val="Header and Footer"/>
    <w:basedOn w:val="Normal"/>
    <w:qFormat/>
    <w:rsid w:val="0015727C"/>
  </w:style>
  <w:style w:type="paragraph" w:styleId="Antet">
    <w:name w:val="header"/>
    <w:basedOn w:val="Normal"/>
    <w:link w:val="AntetCaracter"/>
    <w:unhideWhenUsed/>
    <w:rsid w:val="00235396"/>
    <w:pPr>
      <w:tabs>
        <w:tab w:val="center" w:pos="4703"/>
        <w:tab w:val="right" w:pos="9406"/>
      </w:tabs>
      <w:spacing w:after="0" w:line="240" w:lineRule="auto"/>
    </w:pPr>
  </w:style>
  <w:style w:type="paragraph" w:styleId="Subsol">
    <w:name w:val="footer"/>
    <w:basedOn w:val="Normal"/>
    <w:link w:val="SubsolCaracter"/>
    <w:uiPriority w:val="99"/>
    <w:unhideWhenUsed/>
    <w:rsid w:val="00235396"/>
    <w:pPr>
      <w:tabs>
        <w:tab w:val="center" w:pos="4703"/>
        <w:tab w:val="right" w:pos="9406"/>
      </w:tabs>
      <w:spacing w:after="0" w:line="240" w:lineRule="auto"/>
    </w:pPr>
  </w:style>
  <w:style w:type="paragraph" w:styleId="Listparagraf">
    <w:name w:val="List Paragraph"/>
    <w:basedOn w:val="Normal"/>
    <w:link w:val="ListparagrafCaracter"/>
    <w:uiPriority w:val="34"/>
    <w:qFormat/>
    <w:rsid w:val="00636C70"/>
    <w:pPr>
      <w:ind w:left="720"/>
      <w:contextualSpacing/>
    </w:pPr>
  </w:style>
  <w:style w:type="paragraph" w:styleId="Cuprins1">
    <w:name w:val="toc 1"/>
    <w:basedOn w:val="Normal"/>
    <w:next w:val="Normal"/>
    <w:autoRedefine/>
    <w:semiHidden/>
    <w:rsid w:val="00563AE3"/>
    <w:pPr>
      <w:spacing w:before="120" w:after="120" w:line="240" w:lineRule="auto"/>
    </w:pPr>
    <w:rPr>
      <w:rFonts w:ascii="Arial" w:eastAsia="Times New Roman" w:hAnsi="Arial" w:cs="Times New Roman"/>
      <w:sz w:val="20"/>
      <w:szCs w:val="24"/>
    </w:rPr>
  </w:style>
  <w:style w:type="paragraph" w:customStyle="1" w:styleId="instruct">
    <w:name w:val="instruct"/>
    <w:basedOn w:val="Normal"/>
    <w:qFormat/>
    <w:rsid w:val="00563AE3"/>
    <w:pPr>
      <w:widowControl w:val="0"/>
      <w:spacing w:before="40" w:after="40" w:line="240" w:lineRule="auto"/>
    </w:pPr>
    <w:rPr>
      <w:rFonts w:ascii="Trebuchet MS" w:eastAsia="Times New Roman" w:hAnsi="Trebuchet MS" w:cs="Arial"/>
      <w:i/>
      <w:iCs/>
      <w:sz w:val="20"/>
      <w:szCs w:val="21"/>
      <w:lang w:eastAsia="sk-SK"/>
    </w:rPr>
  </w:style>
  <w:style w:type="paragraph" w:customStyle="1" w:styleId="bullet">
    <w:name w:val="bullet"/>
    <w:basedOn w:val="Normal"/>
    <w:qFormat/>
    <w:rsid w:val="00563AE3"/>
    <w:pPr>
      <w:numPr>
        <w:numId w:val="1"/>
      </w:numPr>
      <w:spacing w:before="120" w:after="120" w:line="240" w:lineRule="auto"/>
      <w:jc w:val="both"/>
    </w:pPr>
    <w:rPr>
      <w:rFonts w:ascii="Trebuchet MS" w:eastAsia="Times New Roman" w:hAnsi="Trebuchet MS" w:cs="Arial"/>
      <w:sz w:val="20"/>
      <w:szCs w:val="24"/>
    </w:rPr>
  </w:style>
  <w:style w:type="paragraph" w:styleId="Cuprins8">
    <w:name w:val="toc 8"/>
    <w:basedOn w:val="Normal"/>
    <w:next w:val="Normal"/>
    <w:autoRedefine/>
    <w:uiPriority w:val="39"/>
    <w:rsid w:val="00563AE3"/>
    <w:pPr>
      <w:tabs>
        <w:tab w:val="num" w:pos="720"/>
      </w:tabs>
      <w:spacing w:before="120" w:after="120" w:line="240" w:lineRule="auto"/>
      <w:ind w:left="720" w:hanging="360"/>
      <w:jc w:val="both"/>
    </w:pPr>
    <w:rPr>
      <w:rFonts w:ascii="Trebuchet MS" w:eastAsia="Times New Roman" w:hAnsi="Trebuchet MS" w:cs="Times New Roman"/>
      <w:sz w:val="20"/>
      <w:szCs w:val="24"/>
    </w:rPr>
  </w:style>
  <w:style w:type="paragraph" w:styleId="Cuprins6">
    <w:name w:val="toc 6"/>
    <w:basedOn w:val="Normal"/>
    <w:next w:val="Normal"/>
    <w:autoRedefine/>
    <w:semiHidden/>
    <w:rsid w:val="00EA3FF1"/>
    <w:pPr>
      <w:spacing w:before="120" w:after="120" w:line="240" w:lineRule="auto"/>
      <w:ind w:left="1000"/>
    </w:pPr>
    <w:rPr>
      <w:rFonts w:ascii="Trebuchet MS" w:eastAsia="Times New Roman" w:hAnsi="Trebuchet MS" w:cs="Times New Roman"/>
      <w:sz w:val="20"/>
      <w:szCs w:val="24"/>
    </w:rPr>
  </w:style>
  <w:style w:type="paragraph" w:customStyle="1" w:styleId="bulletX">
    <w:name w:val="bulletX"/>
    <w:basedOn w:val="Normal"/>
    <w:qFormat/>
    <w:rsid w:val="00150517"/>
    <w:pPr>
      <w:numPr>
        <w:numId w:val="2"/>
      </w:numPr>
      <w:spacing w:before="120" w:after="120" w:line="240" w:lineRule="auto"/>
    </w:pPr>
    <w:rPr>
      <w:rFonts w:ascii="Arial,Bold" w:eastAsia="Times New Roman" w:hAnsi="Arial,Bold" w:cs="Arial"/>
      <w:sz w:val="20"/>
    </w:rPr>
  </w:style>
  <w:style w:type="paragraph" w:styleId="Revizuire">
    <w:name w:val="Revision"/>
    <w:uiPriority w:val="99"/>
    <w:semiHidden/>
    <w:qFormat/>
    <w:rsid w:val="00216BE2"/>
  </w:style>
  <w:style w:type="table" w:styleId="Tabelgril">
    <w:name w:val="Table Grid"/>
    <w:basedOn w:val="TabelNormal"/>
    <w:uiPriority w:val="39"/>
    <w:rsid w:val="003947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hid2">
    <w:name w:val="Ghid 2"/>
    <w:basedOn w:val="Normal"/>
    <w:link w:val="Ghid2Caracter"/>
    <w:rsid w:val="00D61D10"/>
    <w:pPr>
      <w:suppressAutoHyphens w:val="0"/>
      <w:spacing w:before="120" w:after="0" w:line="288" w:lineRule="auto"/>
    </w:pPr>
    <w:rPr>
      <w:rFonts w:ascii="Verdana" w:eastAsia="MS Mincho" w:hAnsi="Verdana" w:cs="Times New Roman"/>
      <w:i/>
      <w:sz w:val="24"/>
      <w:szCs w:val="20"/>
    </w:rPr>
  </w:style>
  <w:style w:type="character" w:customStyle="1" w:styleId="Ghid2Caracter">
    <w:name w:val="Ghid 2 Caracter"/>
    <w:link w:val="Ghid2"/>
    <w:locked/>
    <w:rsid w:val="00D61D10"/>
    <w:rPr>
      <w:rFonts w:ascii="Verdana" w:eastAsia="MS Mincho" w:hAnsi="Verdana" w:cs="Times New Roman"/>
      <w:i/>
      <w:sz w:val="24"/>
      <w:szCs w:val="20"/>
    </w:rPr>
  </w:style>
  <w:style w:type="paragraph" w:customStyle="1" w:styleId="Default">
    <w:name w:val="Default"/>
    <w:rsid w:val="003372A8"/>
    <w:pPr>
      <w:suppressAutoHyphens w:val="0"/>
      <w:autoSpaceDE w:val="0"/>
      <w:autoSpaceDN w:val="0"/>
      <w:adjustRightInd w:val="0"/>
    </w:pPr>
    <w:rPr>
      <w:rFonts w:ascii="Trebuchet MS" w:hAnsi="Trebuchet MS" w:cs="Trebuchet MS"/>
      <w:color w:val="000000"/>
      <w:sz w:val="24"/>
      <w:szCs w:val="24"/>
      <w:lang w:val="en-US"/>
    </w:rPr>
  </w:style>
  <w:style w:type="character" w:customStyle="1" w:styleId="HeaderChar1">
    <w:name w:val="Header Char1"/>
    <w:basedOn w:val="Fontdeparagrafimplicit"/>
    <w:uiPriority w:val="99"/>
    <w:rsid w:val="00CF668E"/>
  </w:style>
  <w:style w:type="character" w:styleId="Numrdepagin">
    <w:name w:val="page number"/>
    <w:basedOn w:val="Fontdeparagrafimplicit"/>
    <w:rsid w:val="00E37574"/>
  </w:style>
  <w:style w:type="character" w:styleId="Robust">
    <w:name w:val="Strong"/>
    <w:uiPriority w:val="22"/>
    <w:qFormat/>
    <w:rsid w:val="00E375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11180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82456-4376-4F54-89AA-7C51FC541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356</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laura.marinas</dc:creator>
  <dc:description/>
  <cp:lastModifiedBy>Gal Alba Iulia</cp:lastModifiedBy>
  <cp:revision>10</cp:revision>
  <dcterms:created xsi:type="dcterms:W3CDTF">2025-02-21T11:58:00Z</dcterms:created>
  <dcterms:modified xsi:type="dcterms:W3CDTF">2025-05-20T10:59:00Z</dcterms:modified>
  <dc:language>en-GB</dc:language>
</cp:coreProperties>
</file>